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555A26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702B2" w:rsidRPr="00587F8A" w:rsidTr="009275C7">
        <w:trPr>
          <w:trHeight w:val="453"/>
        </w:trPr>
        <w:tc>
          <w:tcPr>
            <w:tcW w:w="2506" w:type="pct"/>
          </w:tcPr>
          <w:p w:rsidR="00A702B2" w:rsidRPr="00587F8A" w:rsidRDefault="00A702B2" w:rsidP="0016241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A702B2" w:rsidRPr="00587F8A" w:rsidRDefault="009275C7" w:rsidP="0016241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30</w:t>
            </w:r>
          </w:p>
        </w:tc>
      </w:tr>
      <w:tr w:rsidR="00A702B2" w:rsidRPr="00587F8A" w:rsidTr="009275C7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A702B2" w:rsidRPr="00FC467C" w:rsidRDefault="00B06264" w:rsidP="00FC467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06264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 ელემენტები</w:t>
            </w:r>
          </w:p>
        </w:tc>
      </w:tr>
      <w:tr w:rsidR="00A702B2" w:rsidRPr="00587F8A" w:rsidTr="009275C7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702B2" w:rsidRPr="00587F8A" w:rsidRDefault="00281F80" w:rsidP="001624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2B7EC1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A71539" w:rsidRPr="00587F8A" w:rsidTr="009275C7">
        <w:trPr>
          <w:trHeight w:val="437"/>
        </w:trPr>
        <w:tc>
          <w:tcPr>
            <w:tcW w:w="2506" w:type="pct"/>
          </w:tcPr>
          <w:p w:rsidR="00A71539" w:rsidRPr="00587F8A" w:rsidRDefault="00A71539" w:rsidP="00A7153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71539" w:rsidRPr="00057FD9" w:rsidRDefault="006F06C5" w:rsidP="00B06264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A71539" w:rsidRPr="00587F8A" w:rsidTr="009275C7">
        <w:trPr>
          <w:trHeight w:val="437"/>
        </w:trPr>
        <w:tc>
          <w:tcPr>
            <w:tcW w:w="2506" w:type="pct"/>
          </w:tcPr>
          <w:p w:rsidR="00A71539" w:rsidRPr="00DB6E2F" w:rsidRDefault="00A71539" w:rsidP="00A7153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B6E2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DB6E2F" w:rsidRDefault="00DB6E2F" w:rsidP="00A71539">
            <w:pPr>
              <w:spacing w:before="120" w:after="200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მოდულები:</w:t>
            </w:r>
            <w:r w:rsidR="00FD5EBD" w:rsidRPr="00DB6E2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667BCB" w:rsidRPr="006506A9" w:rsidRDefault="00667BCB" w:rsidP="00667BCB">
            <w:pPr>
              <w:pStyle w:val="ListParagraph"/>
              <w:numPr>
                <w:ilvl w:val="3"/>
                <w:numId w:val="14"/>
              </w:numPr>
              <w:ind w:left="707"/>
              <w:rPr>
                <w:rFonts w:ascii="Sylfaen" w:hAnsi="Sylfaen" w:cs="Arial"/>
                <w:lang w:val="ka-GE"/>
              </w:rPr>
            </w:pPr>
            <w:r w:rsidRPr="00E64D2E"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667BCB" w:rsidRPr="00667BCB" w:rsidRDefault="00667BCB" w:rsidP="00667BCB">
            <w:pPr>
              <w:pStyle w:val="ListParagraph"/>
              <w:numPr>
                <w:ilvl w:val="3"/>
                <w:numId w:val="14"/>
              </w:numPr>
              <w:ind w:left="707"/>
              <w:rPr>
                <w:rFonts w:ascii="Sylfaen" w:hAnsi="Sylfaen" w:cs="Arial"/>
                <w:lang w:val="ka-GE"/>
              </w:rPr>
            </w:pPr>
            <w:r w:rsidRPr="00E64D2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სამშენებლო   ნახაზების კითხვა და </w:t>
            </w:r>
            <w:r w:rsidRPr="00E64D2E"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r w:rsidRPr="00E64D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სქემების </w:t>
            </w:r>
            <w:r w:rsidRPr="00E64D2E">
              <w:rPr>
                <w:rFonts w:ascii="Sylfaen" w:hAnsi="Sylfaen" w:cs="Arial"/>
                <w:sz w:val="20"/>
                <w:szCs w:val="20"/>
                <w:lang w:val="ka-GE"/>
              </w:rPr>
              <w:t>შედგენა</w:t>
            </w:r>
          </w:p>
          <w:p w:rsidR="00A71539" w:rsidRPr="00667BCB" w:rsidRDefault="00667BCB" w:rsidP="00667BCB">
            <w:pPr>
              <w:pStyle w:val="ListParagraph"/>
              <w:numPr>
                <w:ilvl w:val="3"/>
                <w:numId w:val="14"/>
              </w:numPr>
              <w:ind w:left="707"/>
              <w:rPr>
                <w:rFonts w:ascii="Sylfaen" w:hAnsi="Sylfaen" w:cs="Arial"/>
                <w:lang w:val="ka-GE"/>
              </w:rPr>
            </w:pPr>
            <w:r w:rsidRPr="00667BCB">
              <w:rPr>
                <w:rFonts w:ascii="Sylfaen" w:hAnsi="Sylfaen" w:cs="Sylfaen"/>
                <w:sz w:val="20"/>
                <w:szCs w:val="20"/>
                <w:lang w:val="ka-GE"/>
              </w:rPr>
              <w:t>საზეინკლო</w:t>
            </w:r>
            <w:r w:rsidRPr="00667BCB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სამუშაოები სანტექნიკოსის საქმიანობაში</w:t>
            </w:r>
          </w:p>
        </w:tc>
      </w:tr>
      <w:tr w:rsidR="00A71539" w:rsidRPr="00587F8A" w:rsidTr="009275C7">
        <w:trPr>
          <w:trHeight w:val="1285"/>
        </w:trPr>
        <w:tc>
          <w:tcPr>
            <w:tcW w:w="2506" w:type="pct"/>
          </w:tcPr>
          <w:p w:rsidR="00A71539" w:rsidRPr="00D35B14" w:rsidRDefault="00A71539" w:rsidP="00A7153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06264" w:rsidRDefault="00A71539" w:rsidP="00B06264">
            <w:pPr>
              <w:pStyle w:val="ListParagraph"/>
              <w:ind w:left="-85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:rsidR="00B06264" w:rsidRPr="00B06264" w:rsidRDefault="00B06264" w:rsidP="00B06264">
            <w:pPr>
              <w:pStyle w:val="ListParagraph"/>
              <w:ind w:left="-85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B06264" w:rsidRPr="006F06C5" w:rsidRDefault="00B06264" w:rsidP="006F06C5">
            <w:pPr>
              <w:ind w:left="36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>წყალმზომი კვანძებისათვის ნაგებობების (ჭები)  მოწყობა ქსელზე</w:t>
            </w:r>
          </w:p>
          <w:p w:rsidR="00B06264" w:rsidRPr="006F06C5" w:rsidRDefault="00B06264" w:rsidP="006F06C5">
            <w:pPr>
              <w:ind w:left="36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F06C5">
              <w:rPr>
                <w:rFonts w:ascii="Sylfaen" w:hAnsi="Sylfaen" w:cs="Arial"/>
                <w:sz w:val="20"/>
                <w:szCs w:val="20"/>
                <w:lang w:val="en-US"/>
              </w:rPr>
              <w:t>პლასტმასის</w:t>
            </w: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6C5">
              <w:rPr>
                <w:rFonts w:ascii="Sylfaen" w:hAnsi="Sylfaen" w:cs="Arial"/>
                <w:sz w:val="20"/>
                <w:szCs w:val="20"/>
                <w:lang w:val="en-US"/>
              </w:rPr>
              <w:t>მილების</w:t>
            </w: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6C5">
              <w:rPr>
                <w:rFonts w:ascii="Sylfaen" w:hAnsi="Sylfaen" w:cs="Arial"/>
                <w:sz w:val="20"/>
                <w:szCs w:val="20"/>
                <w:lang w:val="en-US"/>
              </w:rPr>
              <w:t>შეერთება</w:t>
            </w:r>
          </w:p>
          <w:p w:rsidR="00B06264" w:rsidRPr="006F06C5" w:rsidRDefault="00B06264" w:rsidP="006F06C5">
            <w:pPr>
              <w:ind w:left="36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>სანტექნიკური  არმატურის და  წყლის ხარჯვის მზომი ხელსაწყოების მონტაჟი</w:t>
            </w:r>
          </w:p>
          <w:p w:rsidR="00B06264" w:rsidRPr="006F06C5" w:rsidRDefault="00B06264" w:rsidP="006F06C5">
            <w:pPr>
              <w:ind w:left="36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>რეზერვუარებზე სხვადასხვა ტიპის მოწყობილობების დამონტაჟება</w:t>
            </w:r>
          </w:p>
          <w:p w:rsidR="00B06264" w:rsidRPr="006F06C5" w:rsidRDefault="00B06264" w:rsidP="006F06C5">
            <w:pPr>
              <w:ind w:left="36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>სატუმბი დანადგარების მონტაჟი</w:t>
            </w:r>
          </w:p>
          <w:p w:rsidR="00A71539" w:rsidRPr="006F06C5" w:rsidRDefault="00B06264" w:rsidP="006F06C5">
            <w:pPr>
              <w:ind w:left="36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F06C5">
              <w:rPr>
                <w:rFonts w:ascii="Sylfaen" w:hAnsi="Sylfaen" w:cs="Arial"/>
                <w:sz w:val="20"/>
                <w:szCs w:val="20"/>
                <w:lang w:val="ka-GE"/>
              </w:rPr>
              <w:t>ქსელის შემოწმება შესაბამისი ღონისძიებების გატარებით</w:t>
            </w:r>
          </w:p>
        </w:tc>
      </w:tr>
    </w:tbl>
    <w:p w:rsidR="00BC53B7" w:rsidRPr="002D5FDD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04" w:type="pct"/>
        <w:jc w:val="center"/>
        <w:tblLook w:val="04A0" w:firstRow="1" w:lastRow="0" w:firstColumn="1" w:lastColumn="0" w:noHBand="0" w:noVBand="1"/>
      </w:tblPr>
      <w:tblGrid>
        <w:gridCol w:w="3494"/>
        <w:gridCol w:w="4820"/>
        <w:gridCol w:w="2828"/>
        <w:gridCol w:w="2870"/>
      </w:tblGrid>
      <w:tr w:rsidR="00350091" w:rsidRPr="00587F8A" w:rsidTr="00FC467C">
        <w:trPr>
          <w:trHeight w:val="1115"/>
          <w:jc w:val="center"/>
        </w:trPr>
        <w:tc>
          <w:tcPr>
            <w:tcW w:w="1247" w:type="pct"/>
            <w:shd w:val="clear" w:color="auto" w:fill="DBE5F1" w:themeFill="accent1" w:themeFillTint="33"/>
            <w:vAlign w:val="center"/>
          </w:tcPr>
          <w:p w:rsidR="00350091" w:rsidRDefault="0035009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50091" w:rsidRPr="00587F8A" w:rsidRDefault="0035009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350091" w:rsidRPr="00587F8A" w:rsidRDefault="00350091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0" w:type="pct"/>
            <w:shd w:val="clear" w:color="auto" w:fill="DBE5F1" w:themeFill="accent1" w:themeFillTint="33"/>
            <w:vAlign w:val="center"/>
          </w:tcPr>
          <w:p w:rsidR="00350091" w:rsidRPr="00587F8A" w:rsidRDefault="0035009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09" w:type="pct"/>
            <w:shd w:val="clear" w:color="auto" w:fill="DBE5F1" w:themeFill="accent1" w:themeFillTint="33"/>
            <w:vAlign w:val="center"/>
          </w:tcPr>
          <w:p w:rsidR="00350091" w:rsidRDefault="0035009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50091" w:rsidRPr="00587F8A" w:rsidRDefault="00350091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24" w:type="pct"/>
            <w:shd w:val="clear" w:color="auto" w:fill="DBE5F1" w:themeFill="accent1" w:themeFillTint="33"/>
            <w:vAlign w:val="center"/>
          </w:tcPr>
          <w:p w:rsidR="00350091" w:rsidRPr="00587F8A" w:rsidRDefault="00350091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50091" w:rsidRPr="00587F8A" w:rsidTr="00FC467C">
        <w:trPr>
          <w:trHeight w:val="935"/>
          <w:jc w:val="center"/>
        </w:trPr>
        <w:tc>
          <w:tcPr>
            <w:tcW w:w="1247" w:type="pct"/>
            <w:shd w:val="clear" w:color="auto" w:fill="auto"/>
          </w:tcPr>
          <w:p w:rsidR="00350091" w:rsidRPr="002465E6" w:rsidRDefault="00350091" w:rsidP="002D0963">
            <w:pPr>
              <w:pStyle w:val="ListParagraph"/>
              <w:tabs>
                <w:tab w:val="left" w:pos="1152"/>
              </w:tabs>
              <w:spacing w:before="120"/>
              <w:ind w:left="360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1.   </w:t>
            </w: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წყალმზომი კვანძებისათვის ნაგებობების (ჭები)  მოწყობა ქსელზე, </w:t>
            </w:r>
          </w:p>
        </w:tc>
        <w:tc>
          <w:tcPr>
            <w:tcW w:w="1720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1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ნაგებობებს ქსელზე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სწორად ამზადებს სა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თვალთვალო ჭების მოსაწყობ ადგილს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სწორად ახორციელებს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სათვალთვალო ჭების მოწყობას სხ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ვადასხვა  მასალების გამოყენებით</w:t>
            </w:r>
          </w:p>
        </w:tc>
        <w:tc>
          <w:tcPr>
            <w:tcW w:w="1009" w:type="pct"/>
          </w:tcPr>
          <w:p w:rsidR="00350091" w:rsidRPr="002465E6" w:rsidRDefault="00350091" w:rsidP="002D096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1024" w:type="pct"/>
          </w:tcPr>
          <w:p w:rsidR="00350091" w:rsidRPr="00057FD9" w:rsidRDefault="00350091" w:rsidP="00B0626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350091" w:rsidRPr="00057FD9" w:rsidRDefault="00350091" w:rsidP="00B06264">
            <w:pPr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350091" w:rsidRPr="00057FD9" w:rsidRDefault="00350091" w:rsidP="00BF541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50091" w:rsidRPr="00587F8A" w:rsidTr="00FC467C">
        <w:trPr>
          <w:trHeight w:val="935"/>
          <w:jc w:val="center"/>
        </w:trPr>
        <w:tc>
          <w:tcPr>
            <w:tcW w:w="1247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0"/>
                <w:numId w:val="5"/>
              </w:num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Arial"/>
                <w:sz w:val="20"/>
                <w:szCs w:val="20"/>
                <w:lang w:val="en-US"/>
              </w:rPr>
              <w:t>პლასტმასის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Arial"/>
                <w:sz w:val="20"/>
                <w:szCs w:val="20"/>
                <w:lang w:val="en-US"/>
              </w:rPr>
              <w:t>მილების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Arial"/>
                <w:sz w:val="20"/>
                <w:szCs w:val="20"/>
                <w:lang w:val="en-US"/>
              </w:rPr>
              <w:t>შეერთება</w:t>
            </w:r>
          </w:p>
        </w:tc>
        <w:tc>
          <w:tcPr>
            <w:tcW w:w="1720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0"/>
                <w:numId w:val="4"/>
              </w:numPr>
              <w:ind w:lef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პლასტმასის მილების შეერთე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ბის საშუალებებსა და ტექნოლოგიას</w:t>
            </w:r>
          </w:p>
          <w:p w:rsidR="00350091" w:rsidRPr="002465E6" w:rsidRDefault="00350091" w:rsidP="00517C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 პლასტმასის მილების შეერთებას სანტექნიკური</w:t>
            </w:r>
            <w:r w:rsidRPr="002465E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„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უთოს</w:t>
            </w:r>
            <w:r w:rsidRPr="002465E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“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</w:p>
          <w:p w:rsidR="00350091" w:rsidRPr="002465E6" w:rsidRDefault="00350091" w:rsidP="00517C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 პლასტმასის მილების შეერთებას პირა</w:t>
            </w:r>
            <w:r w:rsidRPr="002465E6">
              <w:rPr>
                <w:rFonts w:ascii="Sylfaen" w:hAnsi="Sylfaen" w:cs="Calibri"/>
                <w:sz w:val="20"/>
                <w:szCs w:val="20"/>
                <w:lang w:val="ka-GE"/>
              </w:rPr>
              <w:t>-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პირა შედუღების უნივერსალური აპარატის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გამოყენებით</w:t>
            </w:r>
          </w:p>
          <w:p w:rsidR="00350091" w:rsidRPr="002465E6" w:rsidRDefault="00350091" w:rsidP="00517C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 პლასტმასის მილების შეერთებას</w:t>
            </w:r>
            <w:r w:rsidRPr="002465E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„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ფუზეოთერმის“ შესადუღი აპარა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ტის ელექტროქუროების გამოყენებით</w:t>
            </w:r>
          </w:p>
        </w:tc>
        <w:tc>
          <w:tcPr>
            <w:tcW w:w="1009" w:type="pct"/>
          </w:tcPr>
          <w:p w:rsidR="00350091" w:rsidRPr="002465E6" w:rsidRDefault="00350091" w:rsidP="002D096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1024" w:type="pct"/>
          </w:tcPr>
          <w:p w:rsidR="00350091" w:rsidRPr="00057FD9" w:rsidRDefault="00350091" w:rsidP="00B0626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350091" w:rsidRPr="00057FD9" w:rsidRDefault="00350091" w:rsidP="0035009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</w:tc>
      </w:tr>
      <w:tr w:rsidR="00350091" w:rsidRPr="00587F8A" w:rsidTr="00FC467C">
        <w:trPr>
          <w:trHeight w:val="935"/>
          <w:jc w:val="center"/>
        </w:trPr>
        <w:tc>
          <w:tcPr>
            <w:tcW w:w="1247" w:type="pct"/>
            <w:shd w:val="clear" w:color="auto" w:fill="auto"/>
          </w:tcPr>
          <w:p w:rsidR="00350091" w:rsidRPr="002465E6" w:rsidRDefault="00350091" w:rsidP="002D0963">
            <w:pPr>
              <w:pStyle w:val="ListParagraph"/>
              <w:spacing w:before="120"/>
              <w:ind w:left="36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  <w:r w:rsidRPr="002465E6">
              <w:rPr>
                <w:rFonts w:ascii="Sylfaen" w:hAnsi="Sylfaen" w:cs="Arial"/>
                <w:sz w:val="20"/>
                <w:szCs w:val="20"/>
                <w:lang w:val="en-US"/>
              </w:rPr>
              <w:t xml:space="preserve">. </w:t>
            </w: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სანტექნიკური არმატურის და   წყლის ხარჯვის მზომი ხელსაწყოების მონტაჟი  </w:t>
            </w:r>
          </w:p>
        </w:tc>
        <w:tc>
          <w:tcPr>
            <w:tcW w:w="1720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0"/>
                <w:numId w:val="6"/>
              </w:numPr>
              <w:ind w:left="313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წყალსაღები, ჩამკეტი, დამცავი 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და მარეგულირებელი სანტექნიკური არმატურისა და წყლის ხარჯვის მზომ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 ხელსაწყოების მონტაჟის პროცესს</w:t>
            </w:r>
          </w:p>
          <w:p w:rsidR="00350091" w:rsidRPr="002465E6" w:rsidRDefault="00350091" w:rsidP="00517CB3">
            <w:pPr>
              <w:pStyle w:val="ListParagraph"/>
              <w:numPr>
                <w:ilvl w:val="0"/>
                <w:numId w:val="6"/>
              </w:numPr>
              <w:ind w:left="313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ასრულებს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წყალსაღები, ჩამკეტი, დამცავი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და მარეგულირებელი სანტექნიკური არმატურისა და წყლის ხარ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ჯვის მზომი ხელსაწყოების მონტაჟს</w:t>
            </w:r>
          </w:p>
        </w:tc>
        <w:tc>
          <w:tcPr>
            <w:tcW w:w="1009" w:type="pct"/>
          </w:tcPr>
          <w:p w:rsidR="00350091" w:rsidRPr="002465E6" w:rsidRDefault="00350091" w:rsidP="002D0963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1024" w:type="pct"/>
          </w:tcPr>
          <w:p w:rsidR="00350091" w:rsidRPr="00057FD9" w:rsidRDefault="00350091" w:rsidP="00B0626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350091" w:rsidRPr="00B06264" w:rsidRDefault="00350091" w:rsidP="00B062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350091" w:rsidRPr="00057FD9" w:rsidRDefault="00350091" w:rsidP="002D5FDD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350091" w:rsidRPr="00587F8A" w:rsidTr="00FC467C">
        <w:trPr>
          <w:trHeight w:val="935"/>
          <w:jc w:val="center"/>
        </w:trPr>
        <w:tc>
          <w:tcPr>
            <w:tcW w:w="1247" w:type="pct"/>
            <w:shd w:val="clear" w:color="auto" w:fill="auto"/>
          </w:tcPr>
          <w:p w:rsidR="00350091" w:rsidRPr="002465E6" w:rsidRDefault="00350091" w:rsidP="007455BE">
            <w:pPr>
              <w:pStyle w:val="ListParagraph"/>
              <w:spacing w:before="120"/>
              <w:ind w:left="36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>4. რეზერვუარებზე სხვადასხვა ტიპის მოწყობილობების დამონტაჟება</w:t>
            </w:r>
          </w:p>
        </w:tc>
        <w:tc>
          <w:tcPr>
            <w:tcW w:w="1720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1"/>
                <w:numId w:val="4"/>
              </w:numPr>
              <w:ind w:left="223" w:hanging="223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 სუფთა წყლის საწნეო მარეგულირებელი რეზერვუარების 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ანიშნულებასა და მონტაჟის წესებს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4"/>
              </w:numPr>
              <w:ind w:left="223" w:hanging="223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რე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ზერვუარების მოცულობის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გამოთვლას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4"/>
              </w:numPr>
              <w:ind w:left="223" w:hanging="223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შეარჩევ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 რეზერვუარების მოწყობის ადგილს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4"/>
              </w:numPr>
              <w:tabs>
                <w:tab w:val="left" w:pos="417"/>
              </w:tabs>
              <w:ind w:left="223" w:hanging="22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ამონტაჟ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ებს მოწყობილობებს რეზერვუარებზე</w:t>
            </w:r>
          </w:p>
        </w:tc>
        <w:tc>
          <w:tcPr>
            <w:tcW w:w="1009" w:type="pct"/>
          </w:tcPr>
          <w:p w:rsidR="00350091" w:rsidRPr="002465E6" w:rsidRDefault="00350091" w:rsidP="002D0963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  ასახული შესრულების კრიტერიუმებში</w:t>
            </w:r>
          </w:p>
        </w:tc>
        <w:tc>
          <w:tcPr>
            <w:tcW w:w="1024" w:type="pct"/>
          </w:tcPr>
          <w:p w:rsidR="00350091" w:rsidRPr="00057FD9" w:rsidRDefault="00350091" w:rsidP="007455B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350091" w:rsidRPr="00B06264" w:rsidRDefault="00350091" w:rsidP="007455B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350091" w:rsidRPr="00057FD9" w:rsidRDefault="00350091" w:rsidP="002D5FDD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350091" w:rsidRPr="00587F8A" w:rsidTr="00FC467C">
        <w:trPr>
          <w:trHeight w:val="935"/>
          <w:jc w:val="center"/>
        </w:trPr>
        <w:tc>
          <w:tcPr>
            <w:tcW w:w="1247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1"/>
                <w:numId w:val="4"/>
              </w:numPr>
              <w:tabs>
                <w:tab w:val="left" w:pos="1437"/>
              </w:tabs>
              <w:spacing w:before="120"/>
              <w:ind w:left="432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სატუმბი დანადგარების მონტაჟი </w:t>
            </w:r>
          </w:p>
        </w:tc>
        <w:tc>
          <w:tcPr>
            <w:tcW w:w="1720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1"/>
                <w:numId w:val="7"/>
              </w:numPr>
              <w:ind w:left="223" w:hanging="22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სატუმბი დანადგარების დანიშნულებასა და ძირითად ტიპებს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7"/>
              </w:numPr>
              <w:ind w:left="223" w:hanging="22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შეარჩევს დანადგარებს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7"/>
              </w:numPr>
              <w:spacing w:after="200"/>
              <w:ind w:left="223" w:hanging="22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 სატუმბი დანადგარების მონტაჟს ტექნოლოგიური პროცესის დაცვით</w:t>
            </w:r>
          </w:p>
          <w:p w:rsidR="00350091" w:rsidRPr="002465E6" w:rsidRDefault="00350091" w:rsidP="002D0963">
            <w:pPr>
              <w:ind w:left="223" w:hanging="223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09" w:type="pct"/>
          </w:tcPr>
          <w:p w:rsidR="00350091" w:rsidRPr="002465E6" w:rsidRDefault="00350091" w:rsidP="002D0963">
            <w:pPr>
              <w:ind w:left="9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1024" w:type="pct"/>
          </w:tcPr>
          <w:p w:rsidR="00350091" w:rsidRPr="00057FD9" w:rsidRDefault="00350091" w:rsidP="007455B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350091" w:rsidRPr="00B06264" w:rsidRDefault="00350091" w:rsidP="007455B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350091" w:rsidRPr="00057FD9" w:rsidRDefault="00350091" w:rsidP="002D5FDD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350091" w:rsidRPr="00587F8A" w:rsidTr="00FC467C">
        <w:trPr>
          <w:trHeight w:val="935"/>
          <w:jc w:val="center"/>
        </w:trPr>
        <w:tc>
          <w:tcPr>
            <w:tcW w:w="1247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1"/>
                <w:numId w:val="4"/>
              </w:numPr>
              <w:tabs>
                <w:tab w:val="left" w:pos="432"/>
                <w:tab w:val="left" w:pos="702"/>
              </w:tabs>
              <w:spacing w:before="120" w:after="200" w:line="276" w:lineRule="auto"/>
              <w:ind w:left="432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>ქსელის შემოწმება შესაბამისი ღონისძიებების გატარებით</w:t>
            </w:r>
          </w:p>
        </w:tc>
        <w:tc>
          <w:tcPr>
            <w:tcW w:w="1720" w:type="pct"/>
            <w:shd w:val="clear" w:color="auto" w:fill="auto"/>
          </w:tcPr>
          <w:p w:rsidR="00350091" w:rsidRPr="002465E6" w:rsidRDefault="00350091" w:rsidP="00517CB3">
            <w:pPr>
              <w:pStyle w:val="ListParagraph"/>
              <w:numPr>
                <w:ilvl w:val="1"/>
                <w:numId w:val="8"/>
              </w:numPr>
              <w:ind w:left="313" w:hanging="31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ქსელების შემოწმების ხერხებს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8"/>
              </w:numPr>
              <w:ind w:left="313" w:hanging="31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წესების დაცვით ახდენს ქსელების შემოწმებას, გარეცხვა-გაწმენდას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8"/>
              </w:numPr>
              <w:ind w:left="313" w:hanging="31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 ჟონვის საწინააღმდეგო ღონისძიებებს</w:t>
            </w:r>
          </w:p>
          <w:p w:rsidR="00350091" w:rsidRPr="002465E6" w:rsidRDefault="00350091" w:rsidP="00517CB3">
            <w:pPr>
              <w:pStyle w:val="ListParagraph"/>
              <w:numPr>
                <w:ilvl w:val="1"/>
                <w:numId w:val="8"/>
              </w:numPr>
              <w:ind w:left="313" w:hanging="31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ახორციელებსჰიდრო</w:t>
            </w:r>
            <w:r w:rsidRPr="002465E6">
              <w:rPr>
                <w:rFonts w:ascii="Sylfaen" w:hAnsi="Sylfaen" w:cs="Sylfaen"/>
                <w:sz w:val="20"/>
                <w:szCs w:val="20"/>
                <w:lang w:val="en-US"/>
              </w:rPr>
              <w:t>საიზოლაციო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 შესრულებას</w:t>
            </w:r>
          </w:p>
          <w:p w:rsidR="00350091" w:rsidRPr="002465E6" w:rsidRDefault="00350091" w:rsidP="002D0963">
            <w:pPr>
              <w:ind w:left="313" w:hanging="313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09" w:type="pct"/>
          </w:tcPr>
          <w:p w:rsidR="00350091" w:rsidRPr="002465E6" w:rsidRDefault="00350091" w:rsidP="002D0963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465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1024" w:type="pct"/>
          </w:tcPr>
          <w:p w:rsidR="00350091" w:rsidRPr="00057FD9" w:rsidRDefault="00350091" w:rsidP="007455B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350091" w:rsidRPr="00B06264" w:rsidRDefault="00350091" w:rsidP="007455B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350091" w:rsidRDefault="00350091" w:rsidP="002D5FD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3150"/>
        <w:gridCol w:w="2610"/>
        <w:gridCol w:w="2700"/>
        <w:gridCol w:w="4256"/>
      </w:tblGrid>
      <w:tr w:rsidR="00A71539" w:rsidRPr="00057FD9" w:rsidTr="00BF5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315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261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270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4256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7455BE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7455BE" w:rsidRPr="00B853EF" w:rsidRDefault="007455BE" w:rsidP="00517C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7455BE" w:rsidRPr="002465E6" w:rsidRDefault="007455BE" w:rsidP="00517CB3">
            <w:pPr>
              <w:pStyle w:val="ListParagraph"/>
              <w:numPr>
                <w:ilvl w:val="1"/>
                <w:numId w:val="10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ნაგებობები ქსელზე;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0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Arial"/>
                <w:sz w:val="20"/>
                <w:szCs w:val="20"/>
                <w:lang w:val="ka-GE"/>
              </w:rPr>
              <w:t>წყალმზომი კვანძებისათვის ნაგებობების (ჭები)  მოწყობა ქსელზე,</w:t>
            </w:r>
          </w:p>
          <w:p w:rsidR="007455BE" w:rsidRPr="002465E6" w:rsidRDefault="007455BE" w:rsidP="002D0963">
            <w:pPr>
              <w:ind w:left="6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610" w:type="dxa"/>
          </w:tcPr>
          <w:p w:rsidR="007455BE" w:rsidRPr="00057FD9" w:rsidRDefault="007455BE" w:rsidP="007455BE">
            <w:pPr>
              <w:tabs>
                <w:tab w:val="left" w:pos="45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სწავლის შედეგით გათვალისწინებული პრაქტიკული სამუშაოს ახსნა, დემონსტრირება. 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2700" w:type="dxa"/>
          </w:tcPr>
          <w:p w:rsidR="007455BE" w:rsidRPr="00057FD9" w:rsidRDefault="007455BE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განმავითარებელი შეფასება. </w:t>
            </w:r>
          </w:p>
          <w:p w:rsidR="007455BE" w:rsidRPr="00057FD9" w:rsidRDefault="007455BE" w:rsidP="00BF5410">
            <w:pPr>
              <w:spacing w:after="200" w:line="276" w:lineRule="auto"/>
              <w:ind w:left="-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7455BE" w:rsidRPr="00057FD9" w:rsidRDefault="007455BE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7455BE" w:rsidRPr="00057FD9" w:rsidRDefault="007455BE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7455BE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7455BE" w:rsidRPr="00057FD9" w:rsidRDefault="007455BE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7455BE" w:rsidRPr="00B853EF" w:rsidRDefault="007455BE" w:rsidP="00517C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7455BE" w:rsidRPr="002465E6" w:rsidRDefault="007455BE" w:rsidP="00517CB3">
            <w:pPr>
              <w:pStyle w:val="ListParagraph"/>
              <w:numPr>
                <w:ilvl w:val="1"/>
                <w:numId w:val="11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ცნობები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პლასტმასის მილებზე;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1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პლასტმასის მილების შეერთება;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1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ფუზიოთერმის მილები;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1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ფუზიოთერმის ფასონური ნაწილები;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1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შედუღების ტექნოლოგია;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0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დამაგრების ტექნოლოგია;</w:t>
            </w:r>
          </w:p>
        </w:tc>
        <w:tc>
          <w:tcPr>
            <w:tcW w:w="2610" w:type="dxa"/>
          </w:tcPr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</w:tcPr>
          <w:p w:rsidR="007455BE" w:rsidRPr="00057FD9" w:rsidRDefault="007455BE" w:rsidP="007455BE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7455BE" w:rsidRPr="00057FD9" w:rsidRDefault="007455BE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6" w:type="dxa"/>
          </w:tcPr>
          <w:p w:rsidR="007455BE" w:rsidRPr="00057FD9" w:rsidRDefault="007455BE" w:rsidP="007455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7455BE" w:rsidRPr="00057FD9" w:rsidRDefault="007455BE" w:rsidP="007455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7455BE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7455BE" w:rsidRPr="00B853EF" w:rsidRDefault="007455BE" w:rsidP="00517C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50" w:type="dxa"/>
          </w:tcPr>
          <w:p w:rsidR="007455BE" w:rsidRPr="002465E6" w:rsidRDefault="007455BE" w:rsidP="00517CB3">
            <w:pPr>
              <w:pStyle w:val="ListParagraph"/>
              <w:numPr>
                <w:ilvl w:val="1"/>
                <w:numId w:val="10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ნაგებობები ქსელზე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0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სუფთა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წყლის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საწნეო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მარეგულირებელი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რეზერვუარები</w:t>
            </w:r>
          </w:p>
        </w:tc>
        <w:tc>
          <w:tcPr>
            <w:tcW w:w="2610" w:type="dxa"/>
          </w:tcPr>
          <w:p w:rsidR="007455BE" w:rsidRPr="00057FD9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7455BE" w:rsidRPr="00057FD9" w:rsidRDefault="007455BE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7455BE" w:rsidRPr="00057FD9" w:rsidRDefault="007455BE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7455BE" w:rsidRPr="00057FD9" w:rsidRDefault="007455BE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7455BE" w:rsidRPr="00057FD9" w:rsidRDefault="007455BE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7455BE" w:rsidRPr="00057FD9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7455BE" w:rsidRPr="00057FD9" w:rsidRDefault="007455BE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7455BE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7455BE" w:rsidRPr="000765D2" w:rsidRDefault="007455BE" w:rsidP="00517C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bCs w:val="0"/>
                <w:sz w:val="20"/>
                <w:szCs w:val="20"/>
              </w:rPr>
            </w:pPr>
          </w:p>
        </w:tc>
        <w:tc>
          <w:tcPr>
            <w:tcW w:w="3150" w:type="dxa"/>
          </w:tcPr>
          <w:p w:rsidR="007455BE" w:rsidRPr="002465E6" w:rsidRDefault="007455BE" w:rsidP="00517CB3">
            <w:pPr>
              <w:pStyle w:val="ListParagraph"/>
              <w:numPr>
                <w:ilvl w:val="1"/>
                <w:numId w:val="10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სუფთა წყლის საწნეო მარეგულირებელი რეზერვუარები.</w:t>
            </w:r>
          </w:p>
        </w:tc>
        <w:tc>
          <w:tcPr>
            <w:tcW w:w="2610" w:type="dxa"/>
          </w:tcPr>
          <w:p w:rsidR="007455BE" w:rsidRPr="00057FD9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7455BE" w:rsidRPr="00057FD9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7455BE" w:rsidRPr="00057FD9" w:rsidRDefault="007455BE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7455BE" w:rsidRPr="00057FD9" w:rsidRDefault="007455BE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7455BE" w:rsidRPr="007455BE" w:rsidRDefault="007455BE" w:rsidP="007455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455BE" w:rsidRPr="00057FD9" w:rsidRDefault="007455BE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7455BE" w:rsidRPr="00057FD9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7455BE" w:rsidRPr="00057FD9" w:rsidRDefault="007455BE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7455BE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7455BE" w:rsidRPr="000765D2" w:rsidRDefault="007455BE" w:rsidP="00517C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bCs w:val="0"/>
                <w:sz w:val="20"/>
                <w:szCs w:val="20"/>
              </w:rPr>
            </w:pPr>
          </w:p>
        </w:tc>
        <w:tc>
          <w:tcPr>
            <w:tcW w:w="3150" w:type="dxa"/>
          </w:tcPr>
          <w:p w:rsidR="007455BE" w:rsidRPr="002465E6" w:rsidRDefault="007455BE" w:rsidP="00517CB3">
            <w:pPr>
              <w:pStyle w:val="ListParagraph"/>
              <w:numPr>
                <w:ilvl w:val="1"/>
                <w:numId w:val="12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სატუმბი დანადგარები</w:t>
            </w:r>
          </w:p>
        </w:tc>
        <w:tc>
          <w:tcPr>
            <w:tcW w:w="2610" w:type="dxa"/>
          </w:tcPr>
          <w:p w:rsidR="007455BE" w:rsidRPr="00057FD9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საშინაო დავალების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7455BE" w:rsidRPr="007455BE" w:rsidRDefault="007455BE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:rsidR="007455BE" w:rsidRPr="00057FD9" w:rsidRDefault="007455BE" w:rsidP="001A4F2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 </w:t>
            </w:r>
          </w:p>
          <w:p w:rsidR="007455BE" w:rsidRPr="00057FD9" w:rsidRDefault="007455BE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7455BE" w:rsidRPr="00057FD9" w:rsidRDefault="007455BE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7455BE" w:rsidRPr="00057FD9" w:rsidRDefault="007455BE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7455BE" w:rsidRPr="00057FD9" w:rsidRDefault="007455BE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7455BE" w:rsidRPr="00057FD9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7455BE" w:rsidRPr="00057FD9" w:rsidRDefault="007455BE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7455BE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7455BE" w:rsidRPr="00B853EF" w:rsidRDefault="007455BE" w:rsidP="000765D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50" w:type="dxa"/>
          </w:tcPr>
          <w:p w:rsidR="007455BE" w:rsidRPr="002465E6" w:rsidRDefault="007455BE" w:rsidP="00517CB3">
            <w:pPr>
              <w:pStyle w:val="ListParagraph"/>
              <w:numPr>
                <w:ilvl w:val="1"/>
                <w:numId w:val="13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ქსელების შემოწმება, გარეცხვა-გაწმენდა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3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ჟონვის საწინააღმდეგო ღონისძიებები</w:t>
            </w:r>
          </w:p>
          <w:p w:rsidR="007455BE" w:rsidRPr="002465E6" w:rsidRDefault="007455BE" w:rsidP="00517CB3">
            <w:pPr>
              <w:pStyle w:val="ListParagraph"/>
              <w:numPr>
                <w:ilvl w:val="1"/>
                <w:numId w:val="13"/>
              </w:numPr>
              <w:ind w:left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>ჰიდროსაიზოლაციო მასალები</w:t>
            </w:r>
          </w:p>
        </w:tc>
        <w:tc>
          <w:tcPr>
            <w:tcW w:w="2610" w:type="dxa"/>
          </w:tcPr>
          <w:p w:rsidR="007455BE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455BE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455BE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455BE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455BE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455BE" w:rsidRPr="007455BE" w:rsidRDefault="007455BE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:rsidR="001A4F23" w:rsidRPr="00057FD9" w:rsidRDefault="001A4F23" w:rsidP="001A4F23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1A4F23" w:rsidRPr="00057FD9" w:rsidRDefault="001A4F23" w:rsidP="001A4F23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1A4F23" w:rsidRPr="00057FD9" w:rsidRDefault="001A4F23" w:rsidP="001A4F2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7455BE" w:rsidRPr="00057FD9" w:rsidRDefault="007455BE" w:rsidP="00B853EF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1A4F23" w:rsidRPr="00057FD9" w:rsidRDefault="001A4F23" w:rsidP="001A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1A4F23" w:rsidRPr="00057FD9" w:rsidRDefault="001A4F23" w:rsidP="001A4F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1A4F23" w:rsidRPr="00057FD9" w:rsidRDefault="001A4F23" w:rsidP="001A4F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1A4F23" w:rsidRPr="00057FD9" w:rsidRDefault="001A4F23" w:rsidP="001A4F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1A4F23" w:rsidRPr="00057FD9" w:rsidRDefault="001A4F23" w:rsidP="001A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1A4F23" w:rsidRPr="00057FD9" w:rsidRDefault="001A4F23" w:rsidP="001A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1A4F23" w:rsidRPr="00057FD9" w:rsidRDefault="001A4F23" w:rsidP="001A4F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სტუდენტის</w:t>
            </w:r>
            <w:r w:rsidR="00FC46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7455BE" w:rsidRPr="00057FD9" w:rsidRDefault="007455BE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A71539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A71539" w:rsidRPr="00057FD9" w:rsidRDefault="00A71539" w:rsidP="00BF5410">
            <w:pPr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მოდულის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განხორციელებასთან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დაკავშირებით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დამატებითი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</w:t>
            </w:r>
          </w:p>
          <w:p w:rsidR="00A71539" w:rsidRPr="00057FD9" w:rsidRDefault="00A71539" w:rsidP="00BF5410">
            <w:pPr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(საჭიროების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შემთხვევაში)</w:t>
            </w:r>
          </w:p>
        </w:tc>
        <w:tc>
          <w:tcPr>
            <w:tcW w:w="12716" w:type="dxa"/>
            <w:gridSpan w:val="4"/>
            <w:shd w:val="clear" w:color="auto" w:fill="auto"/>
          </w:tcPr>
          <w:p w:rsidR="00AA3A90" w:rsidRPr="00FF4025" w:rsidRDefault="00AA3A90" w:rsidP="00AA3A90">
            <w:pPr>
              <w:tabs>
                <w:tab w:val="left" w:pos="432"/>
              </w:tabs>
              <w:spacing w:before="120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განხორციელება მოხდება საგანმანათლებლო დაწესებულების  აუდიტორიაში დასანტექნიკოსის   სახელოსნოში. სასწავლო პროცესი მიზანშეწონილია წარიმართოს ინტენსიური კურსით.</w:t>
            </w:r>
          </w:p>
          <w:p w:rsidR="00A71539" w:rsidRPr="00081B95" w:rsidRDefault="00AA3A90" w:rsidP="00AA3A90">
            <w:pPr>
              <w:ind w:right="6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>სტუდენტებს პროფესიული მასწავლებელი გააცნობს  თემატიკას პრეზენტაციისა და  დემონსტრირების მეთოდის გამოყენებით.  პრაქტიკული ნაწილი ამ მოდულის ძირითად დასაყრდენს წარმოადგენს. მისი განხორციელება მოხდება სასწავლო სახელოსნოში. პროფესიული მასწავლებელი</w:t>
            </w:r>
            <w:r w:rsidRPr="00FF4025">
              <w:rPr>
                <w:rFonts w:ascii="Sylfaen" w:hAnsi="Sylfaen" w:cs="Arial"/>
                <w:sz w:val="20"/>
                <w:szCs w:val="20"/>
                <w:lang w:val="en-US"/>
              </w:rPr>
              <w:t>:</w:t>
            </w: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მილსამაგრი საშუალებებით მილების დამაგრებას, რევიზიების, საწმენდების, ფლუგერების მოწყობა და ტრაპებისა და სიფონების  და სანტექნიკური მოწყობილობების მონტაჟს წარმოადგენს  დემონსტრირების მეთოდის გამოყენებით–სანტექნიკოსის სასწავლო  სახელოსნოში,  ხოლო შიდა წყალარინების ქსელ</w:t>
            </w:r>
            <w:r w:rsidRPr="00FF4025">
              <w:rPr>
                <w:rFonts w:ascii="Sylfaen" w:hAnsi="Sylfaen" w:cs="Arial"/>
                <w:sz w:val="20"/>
                <w:szCs w:val="20"/>
                <w:lang w:val="en-US"/>
              </w:rPr>
              <w:t>ში</w:t>
            </w: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დგარების, სარინი და გამომყვანი მილების მონტაჟს, წყალჩადინების ქსელის მონტაჟს და შენობიდან გამომყვანი მილების სათვალთვალო ჭაში ჩართვასა და სიტემის გამოცდა, გაწმენდა და დაზიანებების აღმოფხვრას </w:t>
            </w:r>
            <w:r w:rsidRPr="00FF4025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წარმოადგენს სიმულაციის ოთახში</w:t>
            </w:r>
            <w:r w:rsidRPr="00FF4025">
              <w:rPr>
                <w:rFonts w:ascii="Sylfaen" w:hAnsi="Sylfaen" w:cs="Sylfaen"/>
                <w:sz w:val="20"/>
                <w:szCs w:val="20"/>
                <w:lang w:val="en-US"/>
              </w:rPr>
              <w:t>,</w:t>
            </w: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რის შემდეგაც სტუდენტები იმუშავებენ ჯერ პროფესიული მასწავლებლის  ხელმძღვანელობის ქვეშ, შემდეგ დამოუკიდებლად. მათ მიეცემათ კონკრეტული დავალება, რომლის შესრულების პროცესში მიეცემათ რეკომენდაციები ან/და შენიშვნები(განმავითარებელი შეფასება).</w:t>
            </w:r>
          </w:p>
        </w:tc>
      </w:tr>
    </w:tbl>
    <w:p w:rsidR="001A4F23" w:rsidRDefault="001A4F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221B03" w:rsidRPr="009C1AAC" w:rsidTr="008961D1">
        <w:trPr>
          <w:trHeight w:val="593"/>
        </w:trPr>
        <w:tc>
          <w:tcPr>
            <w:tcW w:w="994" w:type="pct"/>
            <w:vMerge w:val="restart"/>
            <w:hideMark/>
          </w:tcPr>
          <w:p w:rsidR="00221B03" w:rsidRPr="009C1AAC" w:rsidRDefault="00221B03" w:rsidP="008961D1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hideMark/>
          </w:tcPr>
          <w:p w:rsidR="00221B03" w:rsidRPr="009C1AAC" w:rsidRDefault="00221B03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C1AAC">
              <w:rPr>
                <w:rFonts w:ascii="Sylfaen" w:hAnsi="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  <w:t>ვით</w:t>
            </w:r>
          </w:p>
        </w:tc>
      </w:tr>
      <w:tr w:rsidR="00221B03" w:rsidRPr="009C1AAC" w:rsidTr="008961D1">
        <w:trPr>
          <w:trHeight w:val="628"/>
        </w:trPr>
        <w:tc>
          <w:tcPr>
            <w:tcW w:w="994" w:type="pct"/>
            <w:vMerge/>
          </w:tcPr>
          <w:p w:rsidR="00221B03" w:rsidRPr="009C1AAC" w:rsidRDefault="00221B03" w:rsidP="008961D1">
            <w:pPr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</w:tcPr>
          <w:p w:rsidR="00221B03" w:rsidRPr="009C1AAC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</w:tcPr>
          <w:p w:rsidR="00221B03" w:rsidRPr="009C1AAC" w:rsidRDefault="00221B03" w:rsidP="008961D1">
            <w:pPr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</w:tcPr>
          <w:p w:rsidR="00221B03" w:rsidRPr="009C1AAC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</w:tcPr>
          <w:p w:rsidR="00221B03" w:rsidRPr="009C1AAC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სულ</w:t>
            </w:r>
          </w:p>
        </w:tc>
      </w:tr>
      <w:tr w:rsidR="00FC467C" w:rsidRPr="009C1AAC" w:rsidTr="00FC467C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</w:tcPr>
          <w:p w:rsidR="00FC467C" w:rsidRPr="000765D2" w:rsidRDefault="00FC467C" w:rsidP="008961D1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</w:tcPr>
          <w:p w:rsidR="00FC467C" w:rsidRPr="000765D2" w:rsidRDefault="00FC467C" w:rsidP="008961D1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</w:tcPr>
          <w:p w:rsidR="00FC467C" w:rsidRPr="000765D2" w:rsidRDefault="00FC467C" w:rsidP="008961D1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 w:val="restart"/>
            <w:vAlign w:val="center"/>
          </w:tcPr>
          <w:p w:rsidR="00FC467C" w:rsidRPr="009C1AAC" w:rsidRDefault="00FC467C" w:rsidP="00FC467C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6F06C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125</w:t>
            </w:r>
          </w:p>
        </w:tc>
      </w:tr>
      <w:tr w:rsidR="00FC467C" w:rsidRPr="009C1AAC" w:rsidTr="008961D1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18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1</w:t>
            </w: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,5</w:t>
            </w:r>
          </w:p>
        </w:tc>
        <w:tc>
          <w:tcPr>
            <w:tcW w:w="854" w:type="pct"/>
            <w:vMerge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467C" w:rsidRPr="009C1AAC" w:rsidTr="008961D1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1,5</w:t>
            </w:r>
          </w:p>
        </w:tc>
        <w:tc>
          <w:tcPr>
            <w:tcW w:w="854" w:type="pct"/>
            <w:vMerge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467C" w:rsidRPr="009C1AAC" w:rsidTr="008961D1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</w:tc>
      </w:tr>
      <w:tr w:rsidR="00FC467C" w:rsidRPr="009C1AAC" w:rsidTr="008961D1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1</w:t>
            </w: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467C" w:rsidRPr="009C1AAC" w:rsidTr="008961D1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  <w:tc>
          <w:tcPr>
            <w:tcW w:w="1218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</w:tcPr>
          <w:p w:rsidR="00FC467C" w:rsidRPr="000765D2" w:rsidRDefault="00FC467C" w:rsidP="008961D1">
            <w:pPr>
              <w:spacing w:before="12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765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467C" w:rsidRPr="009C1AAC" w:rsidTr="008961D1">
        <w:tc>
          <w:tcPr>
            <w:tcW w:w="994" w:type="pct"/>
          </w:tcPr>
          <w:p w:rsidR="00FC467C" w:rsidRPr="009C1AAC" w:rsidRDefault="00FC467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</w:tcPr>
          <w:p w:rsidR="00FC467C" w:rsidRPr="006F06C5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C1AAC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877" w:type="pct"/>
          </w:tcPr>
          <w:p w:rsidR="00FC467C" w:rsidRPr="006F06C5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  <w:tc>
          <w:tcPr>
            <w:tcW w:w="854" w:type="pct"/>
            <w:vMerge/>
          </w:tcPr>
          <w:p w:rsidR="00FC467C" w:rsidRPr="009C1AAC" w:rsidRDefault="00FC467C" w:rsidP="008961D1">
            <w:pPr>
              <w:spacing w:before="12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350091" w:rsidRDefault="00350091" w:rsidP="0035009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467C" w:rsidRPr="00F4097A" w:rsidRDefault="00FC467C" w:rsidP="00FC46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FC467C" w:rsidRPr="00F4097A" w:rsidRDefault="00FC467C" w:rsidP="00FC467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FC467C" w:rsidRPr="00F4097A" w:rsidRDefault="00FC467C" w:rsidP="00FC467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86ED5" w:rsidRDefault="00986ED5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587F8A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3"/>
        <w:gridCol w:w="5106"/>
        <w:gridCol w:w="8975"/>
      </w:tblGrid>
      <w:tr w:rsidR="00986ED5" w:rsidRPr="002465E6" w:rsidTr="002D096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FC467C" w:rsidRDefault="00FC467C" w:rsidP="002D0963">
            <w:pPr>
              <w:spacing w:before="60" w:after="60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</w:p>
        </w:tc>
      </w:tr>
      <w:tr w:rsidR="00986ED5" w:rsidRPr="002465E6" w:rsidTr="002D0963">
        <w:trPr>
          <w:trHeight w:val="39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</w:rPr>
              <w:t>ვარლამ</w:t>
            </w:r>
            <w:r w:rsidR="00FC46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ავალიშვილი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FC467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2465E6">
              <w:rPr>
                <w:rFonts w:ascii="Sylfaen" w:hAnsi="Sylfaen"/>
                <w:sz w:val="20"/>
                <w:szCs w:val="20"/>
              </w:rPr>
              <w:t>„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2465E6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986ED5" w:rsidRPr="002465E6" w:rsidTr="002D096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</w:rPr>
              <w:t>ნინო</w:t>
            </w:r>
            <w:r w:rsidR="00FC46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ფეტვიაშვილი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="00FC46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r w:rsidRPr="002465E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ხარისხის განვითარების ეროვნული ცენტრი </w:t>
            </w:r>
          </w:p>
        </w:tc>
      </w:tr>
      <w:tr w:rsidR="00986ED5" w:rsidRPr="002465E6" w:rsidTr="002D096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</w:rPr>
              <w:t>ამირანხაჩიძე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FC467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2465E6">
              <w:rPr>
                <w:rFonts w:ascii="Sylfaen" w:hAnsi="Sylfaen"/>
                <w:sz w:val="20"/>
                <w:szCs w:val="20"/>
              </w:rPr>
              <w:t>„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იბერია</w:t>
            </w:r>
            <w:r w:rsidRPr="002465E6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986ED5" w:rsidRPr="002465E6" w:rsidTr="002D096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</w:rPr>
            </w:pPr>
            <w:r w:rsidRPr="002465E6">
              <w:rPr>
                <w:rFonts w:ascii="Sylfaen" w:hAnsi="Sylfaen" w:cs="Sylfaen"/>
                <w:sz w:val="20"/>
                <w:szCs w:val="20"/>
              </w:rPr>
              <w:t>უშანგი</w:t>
            </w:r>
            <w:r w:rsidR="00FC46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რაინაული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ა(ა)იპ </w:t>
            </w:r>
            <w:r w:rsidR="00FC467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კოლეჯი </w:t>
            </w:r>
            <w:r w:rsidRPr="002465E6">
              <w:rPr>
                <w:rFonts w:ascii="Sylfaen" w:hAnsi="Sylfaen"/>
                <w:sz w:val="20"/>
                <w:szCs w:val="20"/>
              </w:rPr>
              <w:t>„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პრესტიჟი</w:t>
            </w:r>
            <w:r w:rsidRPr="002465E6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986ED5" w:rsidRPr="002465E6" w:rsidTr="002D096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</w:rPr>
              <w:t>ჯიმშერ</w:t>
            </w:r>
            <w:r w:rsidR="00FC46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მაისურაძე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ა(ა)იპ </w:t>
            </w:r>
            <w:r w:rsidR="00FC467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კოლეჯი </w:t>
            </w:r>
            <w:r w:rsidRPr="002465E6">
              <w:rPr>
                <w:rFonts w:ascii="Sylfaen" w:hAnsi="Sylfaen"/>
                <w:sz w:val="20"/>
                <w:szCs w:val="20"/>
              </w:rPr>
              <w:t>„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განთიადი</w:t>
            </w:r>
            <w:r w:rsidRPr="002465E6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986ED5" w:rsidRPr="002465E6" w:rsidTr="002D096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3503EC" w:rsidRDefault="00986ED5" w:rsidP="002D0963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03EC">
              <w:rPr>
                <w:rFonts w:ascii="Sylfaen" w:hAnsi="Sylfaen" w:cs="Sylfaen"/>
                <w:sz w:val="20"/>
                <w:szCs w:val="20"/>
              </w:rPr>
              <w:t>შოთა</w:t>
            </w:r>
            <w:r w:rsidR="003503EC" w:rsidRPr="003503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03EC">
              <w:rPr>
                <w:rFonts w:ascii="Sylfaen" w:hAnsi="Sylfaen" w:cs="Sylfaen"/>
                <w:sz w:val="20"/>
                <w:szCs w:val="20"/>
              </w:rPr>
              <w:t>ციხელაშვილი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3503EC" w:rsidRDefault="007577B9" w:rsidP="002D0963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სფეროს</w:t>
            </w:r>
            <w:r w:rsidR="000765D2" w:rsidRPr="00736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წარმომადგენელი</w:t>
            </w:r>
          </w:p>
        </w:tc>
      </w:tr>
      <w:tr w:rsidR="00986ED5" w:rsidRPr="002465E6" w:rsidTr="002D0963">
        <w:trPr>
          <w:trHeight w:val="511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</w:rPr>
              <w:t>მაია</w:t>
            </w:r>
            <w:r w:rsidRPr="002465E6">
              <w:rPr>
                <w:rFonts w:ascii="Sylfaen" w:hAnsi="Sylfaen"/>
                <w:sz w:val="20"/>
                <w:szCs w:val="20"/>
              </w:rPr>
              <w:tab/>
            </w:r>
            <w:r w:rsidRPr="002465E6">
              <w:rPr>
                <w:rFonts w:ascii="Sylfaen" w:hAnsi="Sylfaen" w:cs="Sylfaen"/>
                <w:sz w:val="20"/>
                <w:szCs w:val="20"/>
              </w:rPr>
              <w:t>ბრეგვაძე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rPr>
                <w:rFonts w:ascii="Sylfaen" w:hAnsi="Sylfaen"/>
                <w:sz w:val="20"/>
                <w:szCs w:val="20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FC467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2465E6">
              <w:rPr>
                <w:rFonts w:ascii="Sylfaen" w:hAnsi="Sylfaen"/>
                <w:sz w:val="20"/>
                <w:szCs w:val="20"/>
              </w:rPr>
              <w:t>„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2465E6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986ED5" w:rsidRPr="002465E6" w:rsidTr="002D096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</w:rPr>
              <w:t>დოდო</w:t>
            </w:r>
            <w:r w:rsidR="00FC46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კოტია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rPr>
                <w:rFonts w:ascii="Sylfaen" w:hAnsi="Sylfaen"/>
                <w:sz w:val="20"/>
                <w:szCs w:val="20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FC467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2465E6">
              <w:rPr>
                <w:rFonts w:ascii="Sylfaen" w:hAnsi="Sylfaen"/>
                <w:sz w:val="20"/>
                <w:szCs w:val="20"/>
              </w:rPr>
              <w:t>„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2465E6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986ED5" w:rsidRPr="002465E6" w:rsidTr="002D096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</w:rPr>
              <w:t>ნონა</w:t>
            </w:r>
            <w:r w:rsidRPr="002465E6">
              <w:rPr>
                <w:rFonts w:ascii="Sylfaen" w:hAnsi="Sylfaen"/>
                <w:sz w:val="20"/>
                <w:szCs w:val="20"/>
              </w:rPr>
              <w:tab/>
            </w:r>
            <w:r w:rsidRPr="002465E6">
              <w:rPr>
                <w:rFonts w:ascii="Sylfaen" w:hAnsi="Sylfaen" w:cs="Sylfaen"/>
                <w:sz w:val="20"/>
                <w:szCs w:val="20"/>
              </w:rPr>
              <w:t>წიწავა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rPr>
                <w:rFonts w:ascii="Sylfaen" w:hAnsi="Sylfaen"/>
                <w:sz w:val="20"/>
                <w:szCs w:val="20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FC467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2465E6">
              <w:rPr>
                <w:rFonts w:ascii="Sylfaen" w:hAnsi="Sylfaen"/>
                <w:sz w:val="20"/>
                <w:szCs w:val="20"/>
              </w:rPr>
              <w:t>„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2465E6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986ED5" w:rsidRPr="002465E6" w:rsidTr="002D096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65E6">
              <w:rPr>
                <w:rFonts w:ascii="Sylfaen" w:hAnsi="Sylfaen" w:cs="Sylfaen"/>
                <w:sz w:val="20"/>
                <w:szCs w:val="20"/>
              </w:rPr>
              <w:t>შორენა</w:t>
            </w:r>
            <w:r w:rsidR="00FC46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მჭედლიშვილი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D5" w:rsidRPr="002465E6" w:rsidRDefault="00986ED5" w:rsidP="002D0963">
            <w:pPr>
              <w:rPr>
                <w:rFonts w:ascii="Sylfaen" w:hAnsi="Sylfaen"/>
                <w:sz w:val="20"/>
                <w:szCs w:val="20"/>
              </w:rPr>
            </w:pP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FC467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2465E6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2465E6">
              <w:rPr>
                <w:rFonts w:ascii="Sylfaen" w:hAnsi="Sylfaen"/>
                <w:sz w:val="20"/>
                <w:szCs w:val="20"/>
              </w:rPr>
              <w:t>„</w:t>
            </w:r>
            <w:r w:rsidRPr="002465E6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2465E6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</w:tbl>
    <w:p w:rsidR="00DE36F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7698D" w:rsidRDefault="0027698D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27698D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861" w:rsidRDefault="00280861" w:rsidP="00185B3C">
      <w:pPr>
        <w:spacing w:after="0" w:line="240" w:lineRule="auto"/>
      </w:pPr>
      <w:r>
        <w:separator/>
      </w:r>
    </w:p>
  </w:endnote>
  <w:endnote w:type="continuationSeparator" w:id="0">
    <w:p w:rsidR="00280861" w:rsidRDefault="0028086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6E5C67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7577B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861" w:rsidRDefault="00280861" w:rsidP="00185B3C">
      <w:pPr>
        <w:spacing w:after="0" w:line="240" w:lineRule="auto"/>
      </w:pPr>
      <w:r>
        <w:separator/>
      </w:r>
    </w:p>
  </w:footnote>
  <w:footnote w:type="continuationSeparator" w:id="0">
    <w:p w:rsidR="00280861" w:rsidRDefault="0028086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9833ED"/>
    <w:multiLevelType w:val="hybridMultilevel"/>
    <w:tmpl w:val="6E4AA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93D46"/>
    <w:multiLevelType w:val="multilevel"/>
    <w:tmpl w:val="CCD0EC18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3" w15:restartNumberingAfterBreak="0">
    <w:nsid w:val="2539220A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8016E5D"/>
    <w:multiLevelType w:val="multilevel"/>
    <w:tmpl w:val="CCFA3BD4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5" w15:restartNumberingAfterBreak="0">
    <w:nsid w:val="2B7D17BC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F3A7674"/>
    <w:multiLevelType w:val="hybridMultilevel"/>
    <w:tmpl w:val="069C0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5876A5"/>
    <w:multiLevelType w:val="multilevel"/>
    <w:tmpl w:val="9E6E7714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8" w15:restartNumberingAfterBreak="0">
    <w:nsid w:val="4A5B4F61"/>
    <w:multiLevelType w:val="multilevel"/>
    <w:tmpl w:val="B35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9" w15:restartNumberingAfterBreak="0">
    <w:nsid w:val="6DFF1B0F"/>
    <w:multiLevelType w:val="hybridMultilevel"/>
    <w:tmpl w:val="73086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84918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7E90474"/>
    <w:multiLevelType w:val="hybridMultilevel"/>
    <w:tmpl w:val="BD72590A"/>
    <w:lvl w:ilvl="0" w:tplc="562402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E298E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7B6B009D"/>
    <w:multiLevelType w:val="hybridMultilevel"/>
    <w:tmpl w:val="F09C3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  <w:num w:numId="11">
    <w:abstractNumId w:val="12"/>
  </w:num>
  <w:num w:numId="12">
    <w:abstractNumId w:val="10"/>
  </w:num>
  <w:num w:numId="13">
    <w:abstractNumId w:val="3"/>
  </w:num>
  <w:num w:numId="1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3E74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94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5D2"/>
    <w:rsid w:val="000767CA"/>
    <w:rsid w:val="000777D0"/>
    <w:rsid w:val="00077FC5"/>
    <w:rsid w:val="00081B95"/>
    <w:rsid w:val="000921E9"/>
    <w:rsid w:val="0009772D"/>
    <w:rsid w:val="000A6D76"/>
    <w:rsid w:val="000B78F7"/>
    <w:rsid w:val="000B7953"/>
    <w:rsid w:val="000C46D5"/>
    <w:rsid w:val="000D099B"/>
    <w:rsid w:val="000D2E3A"/>
    <w:rsid w:val="000D3466"/>
    <w:rsid w:val="000D4645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2E8"/>
    <w:rsid w:val="001217A7"/>
    <w:rsid w:val="001220E9"/>
    <w:rsid w:val="00123469"/>
    <w:rsid w:val="00125700"/>
    <w:rsid w:val="00127820"/>
    <w:rsid w:val="00140234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4F23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39BA"/>
    <w:rsid w:val="00212C1E"/>
    <w:rsid w:val="00216343"/>
    <w:rsid w:val="002201C8"/>
    <w:rsid w:val="00221256"/>
    <w:rsid w:val="00221B03"/>
    <w:rsid w:val="00223153"/>
    <w:rsid w:val="00234FCD"/>
    <w:rsid w:val="00235C64"/>
    <w:rsid w:val="00241FE5"/>
    <w:rsid w:val="00243845"/>
    <w:rsid w:val="002510D4"/>
    <w:rsid w:val="0025474A"/>
    <w:rsid w:val="00255BEC"/>
    <w:rsid w:val="00257309"/>
    <w:rsid w:val="002635A6"/>
    <w:rsid w:val="00270F1C"/>
    <w:rsid w:val="002738C9"/>
    <w:rsid w:val="00273A23"/>
    <w:rsid w:val="00273EE5"/>
    <w:rsid w:val="002746FA"/>
    <w:rsid w:val="0027698D"/>
    <w:rsid w:val="00276A83"/>
    <w:rsid w:val="00280861"/>
    <w:rsid w:val="00281F80"/>
    <w:rsid w:val="00284260"/>
    <w:rsid w:val="00285684"/>
    <w:rsid w:val="002945AA"/>
    <w:rsid w:val="002A3920"/>
    <w:rsid w:val="002A4269"/>
    <w:rsid w:val="002A5D19"/>
    <w:rsid w:val="002B0494"/>
    <w:rsid w:val="002B2B07"/>
    <w:rsid w:val="002B7EC1"/>
    <w:rsid w:val="002C2AA2"/>
    <w:rsid w:val="002C3E91"/>
    <w:rsid w:val="002C5D57"/>
    <w:rsid w:val="002C61ED"/>
    <w:rsid w:val="002C7EC2"/>
    <w:rsid w:val="002D5907"/>
    <w:rsid w:val="002D5A93"/>
    <w:rsid w:val="002D5FDD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684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71C3"/>
    <w:rsid w:val="00350091"/>
    <w:rsid w:val="003503EC"/>
    <w:rsid w:val="003578E9"/>
    <w:rsid w:val="003603C6"/>
    <w:rsid w:val="0037308B"/>
    <w:rsid w:val="003747C0"/>
    <w:rsid w:val="003766FB"/>
    <w:rsid w:val="00381879"/>
    <w:rsid w:val="00384B2B"/>
    <w:rsid w:val="003872D9"/>
    <w:rsid w:val="00394147"/>
    <w:rsid w:val="003A40C3"/>
    <w:rsid w:val="003A5138"/>
    <w:rsid w:val="003A52CD"/>
    <w:rsid w:val="003B23A0"/>
    <w:rsid w:val="003B5454"/>
    <w:rsid w:val="003C7B3A"/>
    <w:rsid w:val="003D6C2A"/>
    <w:rsid w:val="003E38B4"/>
    <w:rsid w:val="003E6509"/>
    <w:rsid w:val="003F06D1"/>
    <w:rsid w:val="00401CDC"/>
    <w:rsid w:val="00402ED8"/>
    <w:rsid w:val="004052D7"/>
    <w:rsid w:val="00407922"/>
    <w:rsid w:val="00422BF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357"/>
    <w:rsid w:val="00492F66"/>
    <w:rsid w:val="004B0BD5"/>
    <w:rsid w:val="004B5554"/>
    <w:rsid w:val="004B75BD"/>
    <w:rsid w:val="004C1676"/>
    <w:rsid w:val="004C3EB4"/>
    <w:rsid w:val="004D091F"/>
    <w:rsid w:val="004D33D4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9DA"/>
    <w:rsid w:val="00507457"/>
    <w:rsid w:val="005109C6"/>
    <w:rsid w:val="0051300B"/>
    <w:rsid w:val="00517CB3"/>
    <w:rsid w:val="0052139E"/>
    <w:rsid w:val="00524A5C"/>
    <w:rsid w:val="00526C56"/>
    <w:rsid w:val="00534621"/>
    <w:rsid w:val="00535BDD"/>
    <w:rsid w:val="00545F4F"/>
    <w:rsid w:val="00554398"/>
    <w:rsid w:val="00555A26"/>
    <w:rsid w:val="00557771"/>
    <w:rsid w:val="005615CB"/>
    <w:rsid w:val="0056760F"/>
    <w:rsid w:val="00571B3E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308C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5398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68C0"/>
    <w:rsid w:val="00662854"/>
    <w:rsid w:val="006635A7"/>
    <w:rsid w:val="006654D0"/>
    <w:rsid w:val="00665B67"/>
    <w:rsid w:val="00666992"/>
    <w:rsid w:val="00667BCB"/>
    <w:rsid w:val="00670B59"/>
    <w:rsid w:val="0068408D"/>
    <w:rsid w:val="00691EB6"/>
    <w:rsid w:val="00691EC3"/>
    <w:rsid w:val="00693A36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C67"/>
    <w:rsid w:val="006E6BF5"/>
    <w:rsid w:val="006F06C5"/>
    <w:rsid w:val="006F0C8C"/>
    <w:rsid w:val="007003EE"/>
    <w:rsid w:val="0070782A"/>
    <w:rsid w:val="007120D9"/>
    <w:rsid w:val="00721C53"/>
    <w:rsid w:val="00726E20"/>
    <w:rsid w:val="007276B1"/>
    <w:rsid w:val="00731E1E"/>
    <w:rsid w:val="0073716A"/>
    <w:rsid w:val="00737213"/>
    <w:rsid w:val="00737F9E"/>
    <w:rsid w:val="007424E3"/>
    <w:rsid w:val="007455BE"/>
    <w:rsid w:val="0074643C"/>
    <w:rsid w:val="00746501"/>
    <w:rsid w:val="007513D3"/>
    <w:rsid w:val="007515B0"/>
    <w:rsid w:val="00756F28"/>
    <w:rsid w:val="007577B9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F0B70"/>
    <w:rsid w:val="007F2E4E"/>
    <w:rsid w:val="007F7BC4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B7EBF"/>
    <w:rsid w:val="008D5C1C"/>
    <w:rsid w:val="008D73EB"/>
    <w:rsid w:val="008E3D6B"/>
    <w:rsid w:val="008E6318"/>
    <w:rsid w:val="008E6B3B"/>
    <w:rsid w:val="008E75E7"/>
    <w:rsid w:val="008F2AE5"/>
    <w:rsid w:val="008F2F74"/>
    <w:rsid w:val="008F4BA6"/>
    <w:rsid w:val="008F7132"/>
    <w:rsid w:val="00905AB0"/>
    <w:rsid w:val="00907475"/>
    <w:rsid w:val="009106AE"/>
    <w:rsid w:val="00914543"/>
    <w:rsid w:val="00924CF4"/>
    <w:rsid w:val="00925842"/>
    <w:rsid w:val="009275C7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8D6"/>
    <w:rsid w:val="00972A54"/>
    <w:rsid w:val="00986ED5"/>
    <w:rsid w:val="00987261"/>
    <w:rsid w:val="00993913"/>
    <w:rsid w:val="00996117"/>
    <w:rsid w:val="009A0D1D"/>
    <w:rsid w:val="009A3BAB"/>
    <w:rsid w:val="009B2315"/>
    <w:rsid w:val="009C1AAC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5F7B"/>
    <w:rsid w:val="00A6718E"/>
    <w:rsid w:val="00A702B2"/>
    <w:rsid w:val="00A7143D"/>
    <w:rsid w:val="00A71539"/>
    <w:rsid w:val="00A73B23"/>
    <w:rsid w:val="00A7467E"/>
    <w:rsid w:val="00A74AB5"/>
    <w:rsid w:val="00A7519A"/>
    <w:rsid w:val="00A7657E"/>
    <w:rsid w:val="00A811D5"/>
    <w:rsid w:val="00A83608"/>
    <w:rsid w:val="00A8453C"/>
    <w:rsid w:val="00A84B6B"/>
    <w:rsid w:val="00A946A0"/>
    <w:rsid w:val="00A95371"/>
    <w:rsid w:val="00AA32D4"/>
    <w:rsid w:val="00AA3A90"/>
    <w:rsid w:val="00AA5A3E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264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53EF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E6E65"/>
    <w:rsid w:val="00CF4816"/>
    <w:rsid w:val="00CF54C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A18AE"/>
    <w:rsid w:val="00DB536C"/>
    <w:rsid w:val="00DB5F4E"/>
    <w:rsid w:val="00DB6E2F"/>
    <w:rsid w:val="00DC1D7C"/>
    <w:rsid w:val="00DC352F"/>
    <w:rsid w:val="00DC3E27"/>
    <w:rsid w:val="00DC4220"/>
    <w:rsid w:val="00DC7234"/>
    <w:rsid w:val="00DC763F"/>
    <w:rsid w:val="00DD24E4"/>
    <w:rsid w:val="00DE1E79"/>
    <w:rsid w:val="00DE1FED"/>
    <w:rsid w:val="00DE36F8"/>
    <w:rsid w:val="00DE5E38"/>
    <w:rsid w:val="00DF0F11"/>
    <w:rsid w:val="00DF1934"/>
    <w:rsid w:val="00DF5727"/>
    <w:rsid w:val="00DF7D98"/>
    <w:rsid w:val="00E01FB7"/>
    <w:rsid w:val="00E037F0"/>
    <w:rsid w:val="00E047F4"/>
    <w:rsid w:val="00E06CA1"/>
    <w:rsid w:val="00E12C7D"/>
    <w:rsid w:val="00E21088"/>
    <w:rsid w:val="00E23AE2"/>
    <w:rsid w:val="00E33AB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2862"/>
    <w:rsid w:val="00E85748"/>
    <w:rsid w:val="00E870E2"/>
    <w:rsid w:val="00E929EF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4E50"/>
    <w:rsid w:val="00EE6449"/>
    <w:rsid w:val="00EE6744"/>
    <w:rsid w:val="00EF2FE5"/>
    <w:rsid w:val="00EF76C3"/>
    <w:rsid w:val="00F02339"/>
    <w:rsid w:val="00F025DB"/>
    <w:rsid w:val="00F02896"/>
    <w:rsid w:val="00F03E05"/>
    <w:rsid w:val="00F0639B"/>
    <w:rsid w:val="00F226C5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B41C8"/>
    <w:rsid w:val="00FC04DC"/>
    <w:rsid w:val="00FC467C"/>
    <w:rsid w:val="00FD5EBD"/>
    <w:rsid w:val="00FD65C1"/>
    <w:rsid w:val="00FD68DB"/>
    <w:rsid w:val="00FE0423"/>
    <w:rsid w:val="00FE1A94"/>
    <w:rsid w:val="00FE21F3"/>
    <w:rsid w:val="00FE59A2"/>
    <w:rsid w:val="00FE6E74"/>
    <w:rsid w:val="00FE7967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8727F-0FAD-48D6-9738-DB5841F1C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A7153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67BCB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BF47CF-E051-4F1D-923D-8CBE51B9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28</cp:revision>
  <cp:lastPrinted>2016-02-10T14:27:00Z</cp:lastPrinted>
  <dcterms:created xsi:type="dcterms:W3CDTF">2017-12-20T01:17:00Z</dcterms:created>
  <dcterms:modified xsi:type="dcterms:W3CDTF">2021-02-17T11:21:00Z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